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9BCBA">
      <w:pPr>
        <w:spacing w:line="276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hint="eastAsia" w:ascii="Arial" w:hAnsi="Arial" w:cs="Arial"/>
          <w:b/>
          <w:sz w:val="32"/>
          <w:szCs w:val="28"/>
          <w:lang w:val="en-US" w:eastAsia="zh-CN"/>
        </w:rPr>
        <w:t>2027</w:t>
      </w:r>
      <w:r>
        <w:rPr>
          <w:rFonts w:hint="eastAsia" w:ascii="Arial" w:hAnsi="Arial" w:cs="Arial"/>
          <w:b/>
          <w:sz w:val="32"/>
          <w:szCs w:val="28"/>
        </w:rPr>
        <w:t>全球领先品牌</w:t>
      </w:r>
      <w:r>
        <w:rPr>
          <w:rFonts w:ascii="Arial" w:hAnsi="Arial" w:cs="Arial"/>
          <w:b/>
          <w:sz w:val="32"/>
          <w:szCs w:val="28"/>
        </w:rPr>
        <w:t>”</w:t>
      </w:r>
      <w:r>
        <w:rPr>
          <w:rFonts w:hint="eastAsia" w:ascii="Arial" w:hAnsi="Arial" w:cs="Arial"/>
          <w:b/>
          <w:sz w:val="32"/>
          <w:szCs w:val="28"/>
        </w:rPr>
        <w:t>评选申请表</w:t>
      </w:r>
    </w:p>
    <w:p w14:paraId="1E79F215">
      <w:pPr>
        <w:spacing w:line="276" w:lineRule="auto"/>
        <w:jc w:val="center"/>
        <w:rPr>
          <w:rFonts w:hint="default" w:ascii="Arial" w:hAnsi="Arial" w:eastAsia="宋体" w:cs="Arial"/>
          <w:b/>
          <w:sz w:val="24"/>
          <w:szCs w:val="28"/>
          <w:lang w:val="en-US" w:eastAsia="zh-CN"/>
        </w:rPr>
      </w:pPr>
      <w:r>
        <w:rPr>
          <w:rFonts w:ascii="Arial" w:hAnsi="Arial" w:cs="Arial"/>
          <w:b/>
          <w:sz w:val="24"/>
          <w:szCs w:val="28"/>
        </w:rPr>
        <w:t xml:space="preserve"> Global Top Brands Application Form </w:t>
      </w:r>
      <w:r>
        <w:rPr>
          <w:rFonts w:hint="eastAsia" w:ascii="Arial" w:hAnsi="Arial" w:cs="Arial"/>
          <w:b/>
          <w:sz w:val="24"/>
          <w:szCs w:val="28"/>
          <w:lang w:val="en-US" w:eastAsia="zh-CN"/>
        </w:rPr>
        <w:t>2027</w:t>
      </w:r>
    </w:p>
    <w:p w14:paraId="4748C02F">
      <w:pPr>
        <w:spacing w:line="276" w:lineRule="auto"/>
        <w:rPr>
          <w:rFonts w:ascii="Arial" w:hAnsi="Arial" w:cs="Arial"/>
          <w:b/>
          <w:sz w:val="24"/>
          <w:szCs w:val="28"/>
        </w:rPr>
      </w:pPr>
    </w:p>
    <w:p w14:paraId="4D019986">
      <w:pPr>
        <w:spacing w:line="276" w:lineRule="auto"/>
        <w:jc w:val="center"/>
        <w:rPr>
          <w:rFonts w:ascii="Arial" w:hAnsi="Arial" w:cs="Arial"/>
          <w:b/>
          <w:color w:val="FF0000"/>
          <w:sz w:val="22"/>
          <w:szCs w:val="28"/>
        </w:rPr>
      </w:pPr>
      <w:r>
        <w:rPr>
          <w:rFonts w:hint="eastAsia" w:ascii="Arial" w:hAnsi="Arial" w:cs="Arial"/>
          <w:b/>
          <w:color w:val="FF0000"/>
          <w:sz w:val="22"/>
          <w:szCs w:val="28"/>
        </w:rPr>
        <w:t>所有信息将被保密使用，且仅在本项目背景下使用！</w:t>
      </w:r>
    </w:p>
    <w:p w14:paraId="516B8A56">
      <w:pPr>
        <w:spacing w:line="276" w:lineRule="auto"/>
        <w:jc w:val="center"/>
        <w:rPr>
          <w:rFonts w:ascii="Arial" w:hAnsi="Arial" w:cs="Arial"/>
          <w:b/>
          <w:color w:val="FF0000"/>
          <w:sz w:val="22"/>
          <w:szCs w:val="28"/>
        </w:rPr>
      </w:pPr>
      <w:r>
        <w:rPr>
          <w:rFonts w:ascii="Arial" w:hAnsi="Arial" w:cs="Arial"/>
          <w:b/>
          <w:color w:val="FF0000"/>
          <w:sz w:val="22"/>
          <w:szCs w:val="28"/>
        </w:rPr>
        <w:t>A</w:t>
      </w:r>
      <w:r>
        <w:rPr>
          <w:rFonts w:hint="eastAsia" w:ascii="Arial" w:hAnsi="Arial" w:cs="Arial"/>
          <w:b/>
          <w:color w:val="FF0000"/>
          <w:sz w:val="22"/>
          <w:szCs w:val="28"/>
        </w:rPr>
        <w:t>ll information will be used confidentially and only in the context of this project!</w:t>
      </w:r>
    </w:p>
    <w:p w14:paraId="25A6EB39">
      <w:pPr>
        <w:spacing w:line="276" w:lineRule="auto"/>
        <w:rPr>
          <w:rFonts w:ascii="Arial" w:hAnsi="Arial" w:cs="Arial"/>
          <w:b/>
          <w:sz w:val="24"/>
          <w:szCs w:val="28"/>
        </w:rPr>
      </w:pPr>
    </w:p>
    <w:tbl>
      <w:tblPr>
        <w:tblStyle w:val="6"/>
        <w:tblW w:w="973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1672"/>
        <w:gridCol w:w="3096"/>
        <w:gridCol w:w="1854"/>
      </w:tblGrid>
      <w:tr w14:paraId="752042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9736" w:type="dxa"/>
            <w:gridSpan w:val="4"/>
            <w:vAlign w:val="center"/>
          </w:tcPr>
          <w:p w14:paraId="60B86D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hint="eastAsia" w:ascii="Arial" w:hAnsi="Arial" w:cs="Arial"/>
                <w:sz w:val="22"/>
                <w:szCs w:val="22"/>
              </w:rPr>
              <w:t xml:space="preserve">参评奖项 </w:t>
            </w:r>
          </w:p>
          <w:p w14:paraId="0B47E9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hint="eastAsia" w:ascii="Arial" w:hAnsi="Arial" w:cs="Arial"/>
                <w:sz w:val="22"/>
                <w:szCs w:val="22"/>
              </w:rPr>
              <w:t>（请在参选的奖项名称后划√）</w:t>
            </w:r>
          </w:p>
          <w:p w14:paraId="72B509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Award Categories</w:t>
            </w:r>
            <w:r>
              <w:rPr>
                <w:rFonts w:hint="eastAsia" w:ascii="Arial" w:hAnsi="Arial" w:cs="Arial"/>
                <w:sz w:val="22"/>
                <w:szCs w:val="22"/>
              </w:rPr>
              <w:t xml:space="preserve"> </w:t>
            </w:r>
          </w:p>
          <w:p w14:paraId="3E559ACB">
            <w:pPr>
              <w:jc w:val="center"/>
              <w:rPr>
                <w:color w:val="808080" w:themeColor="background1" w:themeShade="80"/>
              </w:rPr>
            </w:pPr>
            <w:r>
              <w:rPr>
                <w:rFonts w:hint="eastAsia"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please check the box next to the selected award</w:t>
            </w:r>
            <w:r>
              <w:rPr>
                <w:rFonts w:hint="eastAsia" w:ascii="Arial" w:hAnsi="Arial" w:cs="Arial"/>
                <w:sz w:val="22"/>
                <w:szCs w:val="22"/>
              </w:rPr>
              <w:t xml:space="preserve">)  </w:t>
            </w:r>
          </w:p>
        </w:tc>
      </w:tr>
      <w:tr w14:paraId="08F4AF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2ACF5610">
            <w:pPr>
              <w:spacing w:line="276" w:lineRule="auto"/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2"/>
              </w:rPr>
              <w:t>全球消费电子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 xml:space="preserve">领先品牌50强 </w:t>
            </w:r>
          </w:p>
          <w:p w14:paraId="5DB22D2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Global Top CE Brands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 xml:space="preserve"> Top 50</w:t>
            </w:r>
            <w:r>
              <w:rPr>
                <w:rFonts w:hint="eastAsia"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950" w:type="dxa"/>
            <w:gridSpan w:val="2"/>
            <w:vAlign w:val="center"/>
          </w:tcPr>
          <w:p w14:paraId="177BF1B7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□</w:t>
            </w:r>
          </w:p>
        </w:tc>
      </w:tr>
      <w:tr w14:paraId="16F46A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49A38D8E">
            <w:pPr>
              <w:spacing w:line="276" w:lineRule="auto"/>
              <w:rPr>
                <w:rFonts w:hint="eastAsia" w:ascii="Arial" w:hAnsi="Arial" w:cs="Arial"/>
                <w:sz w:val="22"/>
                <w:szCs w:val="22"/>
              </w:rPr>
            </w:pPr>
            <w:r>
              <w:rPr>
                <w:rFonts w:hint="eastAsia" w:ascii="Arial" w:hAnsi="Arial" w:cs="Arial"/>
                <w:sz w:val="22"/>
                <w:szCs w:val="22"/>
              </w:rPr>
              <w:t>消费电子</w:t>
            </w:r>
            <w:r>
              <w:rPr>
                <w:rFonts w:hint="eastAsia" w:ascii="Arial" w:hAnsi="Arial" w:cs="Arial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>中国</w:t>
            </w:r>
            <w:r>
              <w:rPr>
                <w:rFonts w:hint="eastAsia" w:ascii="Arial" w:hAnsi="Arial" w:cs="Arial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Arial" w:hAnsi="Arial" w:cs="Arial"/>
                <w:sz w:val="22"/>
                <w:szCs w:val="22"/>
              </w:rPr>
              <w:t>领先品牌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>10强</w:t>
            </w:r>
            <w:r>
              <w:rPr>
                <w:rFonts w:hint="eastAsia" w:ascii="Arial" w:hAnsi="Arial" w:cs="Arial"/>
                <w:sz w:val="22"/>
                <w:szCs w:val="22"/>
              </w:rPr>
              <w:t xml:space="preserve"> </w:t>
            </w:r>
          </w:p>
          <w:p w14:paraId="2DF240C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TOP 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 xml:space="preserve">10 </w:t>
            </w:r>
            <w:r>
              <w:rPr>
                <w:rFonts w:ascii="Arial" w:hAnsi="Arial" w:cs="Arial"/>
                <w:sz w:val="22"/>
                <w:szCs w:val="22"/>
              </w:rPr>
              <w:t>CE Brands from China</w:t>
            </w:r>
          </w:p>
        </w:tc>
        <w:tc>
          <w:tcPr>
            <w:tcW w:w="4950" w:type="dxa"/>
            <w:gridSpan w:val="2"/>
            <w:vAlign w:val="center"/>
          </w:tcPr>
          <w:p w14:paraId="41ACA2F5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□</w:t>
            </w:r>
          </w:p>
        </w:tc>
      </w:tr>
      <w:tr w14:paraId="3C0D36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00CDA61E">
            <w:pPr>
              <w:spacing w:line="276" w:lineRule="auto"/>
              <w:rPr>
                <w:rFonts w:hint="eastAsia" w:ascii="Arial" w:hAnsi="Arial" w:cs="Arial"/>
                <w:sz w:val="22"/>
                <w:szCs w:val="22"/>
              </w:rPr>
            </w:pPr>
            <w:r>
              <w:rPr>
                <w:rFonts w:hint="eastAsia" w:ascii="Arial" w:hAnsi="Arial" w:cs="Arial"/>
                <w:sz w:val="22"/>
                <w:szCs w:val="22"/>
              </w:rPr>
              <w:t>全球智能手机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>领先</w:t>
            </w:r>
            <w:r>
              <w:rPr>
                <w:rFonts w:hint="eastAsia" w:ascii="Arial" w:hAnsi="Arial" w:cs="Arial"/>
                <w:sz w:val="22"/>
                <w:szCs w:val="22"/>
              </w:rPr>
              <w:t xml:space="preserve">品牌 </w:t>
            </w:r>
          </w:p>
          <w:p w14:paraId="6D6924D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Global Leading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Smart Phone Brands</w:t>
            </w:r>
          </w:p>
        </w:tc>
        <w:tc>
          <w:tcPr>
            <w:tcW w:w="4950" w:type="dxa"/>
            <w:gridSpan w:val="2"/>
            <w:vAlign w:val="center"/>
          </w:tcPr>
          <w:p w14:paraId="75B857CC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□</w:t>
            </w:r>
          </w:p>
        </w:tc>
      </w:tr>
      <w:tr w14:paraId="749B81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786" w:type="dxa"/>
            <w:gridSpan w:val="2"/>
            <w:vAlign w:val="center"/>
          </w:tcPr>
          <w:p w14:paraId="1670F685">
            <w:pPr>
              <w:spacing w:line="276" w:lineRule="auto"/>
              <w:rPr>
                <w:rFonts w:hint="eastAsia" w:ascii="Arial" w:hAnsi="Arial" w:cs="Arial"/>
                <w:sz w:val="22"/>
                <w:szCs w:val="22"/>
              </w:rPr>
            </w:pPr>
            <w:r>
              <w:rPr>
                <w:rFonts w:hint="eastAsia" w:ascii="Arial" w:hAnsi="Arial" w:cs="Arial"/>
                <w:sz w:val="22"/>
                <w:szCs w:val="22"/>
              </w:rPr>
              <w:t>全球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>智能显示设备领先</w:t>
            </w:r>
            <w:r>
              <w:rPr>
                <w:rFonts w:hint="eastAsia" w:ascii="Arial" w:hAnsi="Arial" w:cs="Arial"/>
                <w:sz w:val="22"/>
                <w:szCs w:val="22"/>
              </w:rPr>
              <w:t>品牌</w:t>
            </w:r>
          </w:p>
          <w:p w14:paraId="61FA578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Global Leading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Intelligent 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>Display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>D</w:t>
            </w:r>
            <w:r>
              <w:rPr>
                <w:rFonts w:hint="eastAsia" w:ascii="Arial" w:hAnsi="Arial" w:cs="Arial"/>
                <w:sz w:val="22"/>
                <w:szCs w:val="22"/>
              </w:rPr>
              <w:t>evice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Brands</w:t>
            </w:r>
          </w:p>
        </w:tc>
        <w:tc>
          <w:tcPr>
            <w:tcW w:w="4950" w:type="dxa"/>
            <w:gridSpan w:val="2"/>
            <w:vAlign w:val="center"/>
          </w:tcPr>
          <w:p w14:paraId="5BFC2EC7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□</w:t>
            </w:r>
          </w:p>
        </w:tc>
      </w:tr>
      <w:tr w14:paraId="65200B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619942F9">
            <w:pPr>
              <w:spacing w:line="276" w:lineRule="auto"/>
              <w:rPr>
                <w:rFonts w:hint="eastAsia" w:ascii="Arial" w:hAnsi="Arial" w:cs="Arial"/>
                <w:sz w:val="22"/>
                <w:szCs w:val="22"/>
              </w:rPr>
            </w:pPr>
            <w:r>
              <w:rPr>
                <w:rFonts w:hint="eastAsia" w:ascii="Arial" w:hAnsi="Arial" w:cs="Arial"/>
                <w:sz w:val="22"/>
                <w:szCs w:val="22"/>
              </w:rPr>
              <w:t>全球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>智慧出行领先</w:t>
            </w:r>
            <w:r>
              <w:rPr>
                <w:rFonts w:hint="eastAsia" w:ascii="Arial" w:hAnsi="Arial" w:cs="Arial"/>
                <w:sz w:val="22"/>
                <w:szCs w:val="22"/>
              </w:rPr>
              <w:t xml:space="preserve">品牌 </w:t>
            </w:r>
          </w:p>
          <w:p w14:paraId="0CC7CDB6">
            <w:pPr>
              <w:spacing w:line="276" w:lineRule="auto"/>
              <w:rPr>
                <w:rFonts w:hint="eastAsia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ascii="Arial" w:hAnsi="Arial" w:cs="Arial"/>
                <w:sz w:val="22"/>
                <w:szCs w:val="22"/>
              </w:rPr>
              <w:t>Global Leading Smart Mobility Brand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>s</w:t>
            </w:r>
          </w:p>
        </w:tc>
        <w:tc>
          <w:tcPr>
            <w:tcW w:w="4950" w:type="dxa"/>
            <w:gridSpan w:val="2"/>
            <w:vAlign w:val="center"/>
          </w:tcPr>
          <w:p w14:paraId="682B6DCC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□</w:t>
            </w:r>
          </w:p>
        </w:tc>
      </w:tr>
      <w:tr w14:paraId="258D16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1670BBEE">
            <w:pPr>
              <w:spacing w:line="276" w:lineRule="auto"/>
              <w:rPr>
                <w:rFonts w:hint="eastAsia" w:ascii="Arial" w:hAnsi="Arial" w:cs="Arial"/>
                <w:sz w:val="22"/>
                <w:szCs w:val="22"/>
              </w:rPr>
            </w:pPr>
            <w:r>
              <w:rPr>
                <w:rFonts w:hint="eastAsia" w:ascii="Arial" w:hAnsi="Arial" w:cs="Arial"/>
                <w:sz w:val="22"/>
                <w:szCs w:val="22"/>
              </w:rPr>
              <w:t>全球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>智能</w:t>
            </w:r>
            <w:r>
              <w:rPr>
                <w:rFonts w:hint="eastAsia" w:ascii="Arial" w:hAnsi="Arial" w:cs="Arial"/>
                <w:sz w:val="22"/>
                <w:szCs w:val="22"/>
              </w:rPr>
              <w:t xml:space="preserve">戴设备品牌 </w:t>
            </w:r>
          </w:p>
          <w:p w14:paraId="2A497252">
            <w:pPr>
              <w:spacing w:line="276" w:lineRule="auto"/>
              <w:rPr>
                <w:rFonts w:hint="eastAsia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ascii="Arial" w:hAnsi="Arial" w:cs="Arial"/>
                <w:sz w:val="22"/>
                <w:szCs w:val="22"/>
              </w:rPr>
              <w:t>Global Smart Wearable Brand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>s</w:t>
            </w:r>
          </w:p>
        </w:tc>
        <w:tc>
          <w:tcPr>
            <w:tcW w:w="4950" w:type="dxa"/>
            <w:gridSpan w:val="2"/>
            <w:vAlign w:val="center"/>
          </w:tcPr>
          <w:p w14:paraId="5EB3749A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□</w:t>
            </w:r>
          </w:p>
        </w:tc>
      </w:tr>
      <w:tr w14:paraId="1A03D9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41660E2E">
            <w:pPr>
              <w:spacing w:line="276" w:lineRule="auto"/>
              <w:rPr>
                <w:rFonts w:hint="eastAsia" w:ascii="Arial" w:hAnsi="Arial" w:cs="Arial"/>
                <w:sz w:val="22"/>
                <w:szCs w:val="22"/>
              </w:rPr>
            </w:pPr>
            <w:r>
              <w:rPr>
                <w:rFonts w:hint="eastAsia" w:ascii="Arial" w:hAnsi="Arial" w:cs="Arial"/>
                <w:sz w:val="22"/>
                <w:szCs w:val="22"/>
              </w:rPr>
              <w:t>全球智能家居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>清洁领先</w:t>
            </w:r>
            <w:r>
              <w:rPr>
                <w:rFonts w:hint="eastAsia" w:ascii="Arial" w:hAnsi="Arial" w:cs="Arial"/>
                <w:sz w:val="22"/>
                <w:szCs w:val="22"/>
              </w:rPr>
              <w:t xml:space="preserve">品牌 </w:t>
            </w:r>
          </w:p>
          <w:p w14:paraId="25ADB8E6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Global Smart Home Brands</w:t>
            </w:r>
          </w:p>
        </w:tc>
        <w:tc>
          <w:tcPr>
            <w:tcW w:w="4950" w:type="dxa"/>
            <w:gridSpan w:val="2"/>
            <w:vAlign w:val="center"/>
          </w:tcPr>
          <w:p w14:paraId="149B0462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□</w:t>
            </w:r>
          </w:p>
        </w:tc>
      </w:tr>
      <w:tr w14:paraId="387D6F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4918E24C">
            <w:pPr>
              <w:spacing w:line="276" w:lineRule="auto"/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 xml:space="preserve">全球低空经济领先品牌 </w:t>
            </w:r>
          </w:p>
          <w:p w14:paraId="2761E81A">
            <w:pPr>
              <w:spacing w:line="276" w:lineRule="auto"/>
              <w:rPr>
                <w:rFonts w:hint="eastAsia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ascii="Arial" w:hAnsi="Arial" w:cs="Arial"/>
                <w:sz w:val="22"/>
                <w:szCs w:val="22"/>
              </w:rPr>
              <w:t>Global Leading Low-Altitude Economy Brand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>s</w:t>
            </w:r>
          </w:p>
        </w:tc>
        <w:tc>
          <w:tcPr>
            <w:tcW w:w="4950" w:type="dxa"/>
            <w:gridSpan w:val="2"/>
            <w:vAlign w:val="center"/>
          </w:tcPr>
          <w:p w14:paraId="72120602">
            <w:pPr>
              <w:spacing w:line="276" w:lineRule="auto"/>
              <w:rPr>
                <w:rFonts w:hint="eastAsia"/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□</w:t>
            </w:r>
          </w:p>
        </w:tc>
      </w:tr>
      <w:tr w14:paraId="70C1BC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533EC0E2">
            <w:pPr>
              <w:spacing w:line="276" w:lineRule="auto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>全球具身智能创新生态领先品牌</w:t>
            </w:r>
            <w:bookmarkStart w:id="0" w:name="_GoBack"/>
            <w:bookmarkEnd w:id="0"/>
          </w:p>
          <w:p w14:paraId="0D368F1C">
            <w:pPr>
              <w:spacing w:line="276" w:lineRule="auto"/>
              <w:rPr>
                <w:rFonts w:hint="default" w:ascii="Arial" w:hAnsi="Arial" w:cs="Arial"/>
                <w:sz w:val="22"/>
                <w:szCs w:val="22"/>
                <w:lang w:val="en-US" w:eastAsia="zh-CN"/>
              </w:rPr>
            </w:pPr>
            <w:r>
              <w:rPr>
                <w:rFonts w:ascii="Arial" w:hAnsi="Arial" w:cs="Arial"/>
                <w:sz w:val="22"/>
                <w:szCs w:val="22"/>
              </w:rPr>
              <w:t>Global Leading Brand in the Embodied AI Innovation Ecosystem</w:t>
            </w:r>
          </w:p>
        </w:tc>
        <w:tc>
          <w:tcPr>
            <w:tcW w:w="4950" w:type="dxa"/>
            <w:gridSpan w:val="2"/>
            <w:vAlign w:val="center"/>
          </w:tcPr>
          <w:p w14:paraId="64E5D754">
            <w:pPr>
              <w:spacing w:line="276" w:lineRule="auto"/>
              <w:rPr>
                <w:rFonts w:hint="eastAsia"/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□</w:t>
            </w:r>
          </w:p>
        </w:tc>
      </w:tr>
      <w:tr w14:paraId="753255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483CAF2D">
            <w:pPr>
              <w:spacing w:line="276" w:lineRule="auto"/>
              <w:rPr>
                <w:rFonts w:hint="eastAsia" w:ascii="Arial" w:hAnsi="Arial" w:cs="Arial"/>
                <w:sz w:val="22"/>
                <w:szCs w:val="22"/>
              </w:rPr>
            </w:pPr>
            <w:r>
              <w:rPr>
                <w:rFonts w:hint="eastAsia" w:ascii="Arial" w:hAnsi="Arial" w:cs="Arial"/>
                <w:sz w:val="22"/>
                <w:szCs w:val="22"/>
              </w:rPr>
              <w:t xml:space="preserve">全球新锐品牌 </w:t>
            </w:r>
          </w:p>
          <w:p w14:paraId="511496EE">
            <w:pPr>
              <w:spacing w:line="276" w:lineRule="auto"/>
              <w:rPr>
                <w:rFonts w:hint="eastAsia" w:ascii="Arial" w:hAnsi="Arial" w:cs="Arial"/>
                <w:sz w:val="22"/>
                <w:szCs w:val="22"/>
              </w:rPr>
            </w:pPr>
            <w:r>
              <w:rPr>
                <w:rFonts w:hint="eastAsia" w:ascii="Arial" w:hAnsi="Arial" w:cs="Arial"/>
                <w:sz w:val="22"/>
                <w:szCs w:val="22"/>
              </w:rPr>
              <w:t>Global Emerging Brands</w:t>
            </w:r>
          </w:p>
        </w:tc>
        <w:tc>
          <w:tcPr>
            <w:tcW w:w="4950" w:type="dxa"/>
            <w:gridSpan w:val="2"/>
            <w:vAlign w:val="center"/>
          </w:tcPr>
          <w:p w14:paraId="1DEF0227">
            <w:pPr>
              <w:spacing w:line="276" w:lineRule="auto"/>
              <w:rPr>
                <w:rFonts w:hint="eastAsia"/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□</w:t>
            </w:r>
          </w:p>
        </w:tc>
      </w:tr>
      <w:tr w14:paraId="398AC3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3006E667">
            <w:pPr>
              <w:spacing w:line="276" w:lineRule="auto"/>
              <w:rPr>
                <w:rFonts w:hint="eastAsia" w:ascii="Arial" w:hAnsi="Arial" w:cs="Arial"/>
                <w:sz w:val="22"/>
                <w:szCs w:val="22"/>
              </w:rPr>
            </w:pPr>
            <w:r>
              <w:rPr>
                <w:rFonts w:hint="eastAsia" w:ascii="Arial" w:hAnsi="Arial" w:cs="Arial"/>
                <w:sz w:val="22"/>
                <w:szCs w:val="22"/>
              </w:rPr>
              <w:t>国际创新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>产品</w:t>
            </w:r>
            <w:r>
              <w:rPr>
                <w:rFonts w:hint="eastAsia" w:ascii="Arial" w:hAnsi="Arial" w:cs="Arial"/>
                <w:sz w:val="22"/>
                <w:szCs w:val="22"/>
              </w:rPr>
              <w:t xml:space="preserve"> </w:t>
            </w:r>
          </w:p>
          <w:p w14:paraId="6A88183D">
            <w:pPr>
              <w:spacing w:line="276" w:lineRule="auto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International Innovation 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>Product</w:t>
            </w:r>
          </w:p>
        </w:tc>
        <w:tc>
          <w:tcPr>
            <w:tcW w:w="4950" w:type="dxa"/>
            <w:gridSpan w:val="2"/>
            <w:vAlign w:val="center"/>
          </w:tcPr>
          <w:p w14:paraId="0CF7A05C">
            <w:pPr>
              <w:spacing w:line="276" w:lineRule="auto"/>
              <w:rPr>
                <w:rFonts w:hint="eastAsia"/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□</w:t>
            </w:r>
          </w:p>
        </w:tc>
      </w:tr>
      <w:tr w14:paraId="736A7A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vAlign w:val="center"/>
          </w:tcPr>
          <w:p w14:paraId="2F124D3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品牌名称</w:t>
            </w:r>
          </w:p>
          <w:p w14:paraId="3AC637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Brand Name</w:t>
            </w:r>
          </w:p>
        </w:tc>
        <w:tc>
          <w:tcPr>
            <w:tcW w:w="6622" w:type="dxa"/>
            <w:gridSpan w:val="3"/>
          </w:tcPr>
          <w:p w14:paraId="6151BFDB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P</w:t>
            </w:r>
            <w:r>
              <w:rPr>
                <w:rFonts w:hint="eastAsia"/>
                <w:color w:val="808080" w:themeColor="background1" w:themeShade="80"/>
              </w:rPr>
              <w:t>roviding the LOGO in the AI and PNG format</w:t>
            </w:r>
          </w:p>
          <w:p w14:paraId="183A2B9F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（文字名称+LOGO；请以附件形式提供AI和PNG格式）</w:t>
            </w:r>
          </w:p>
          <w:p w14:paraId="0AA83E4B">
            <w:pPr>
              <w:spacing w:line="276" w:lineRule="auto"/>
            </w:pPr>
          </w:p>
        </w:tc>
      </w:tr>
      <w:tr w14:paraId="5658E0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vAlign w:val="center"/>
          </w:tcPr>
          <w:p w14:paraId="6CCA2D97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4"/>
              </w:rPr>
              <w:t>公司名称</w:t>
            </w:r>
          </w:p>
          <w:p w14:paraId="6C4D3407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Company Name</w:t>
            </w:r>
          </w:p>
        </w:tc>
        <w:tc>
          <w:tcPr>
            <w:tcW w:w="6622" w:type="dxa"/>
            <w:gridSpan w:val="3"/>
            <w:vAlign w:val="center"/>
          </w:tcPr>
          <w:p w14:paraId="68D1DEAF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14:paraId="1A52CC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vAlign w:val="center"/>
          </w:tcPr>
          <w:p w14:paraId="55BA582F">
            <w:pPr>
              <w:jc w:val="center"/>
              <w:rPr>
                <w:rFonts w:hint="eastAsia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cs="Arial"/>
                <w:sz w:val="24"/>
              </w:rPr>
              <w:t>是否参展CES 202</w:t>
            </w:r>
            <w:r>
              <w:rPr>
                <w:rFonts w:hint="eastAsia" w:ascii="Arial" w:hAnsi="Arial" w:cs="Arial"/>
                <w:sz w:val="24"/>
                <w:lang w:val="en-US" w:eastAsia="zh-CN"/>
              </w:rPr>
              <w:t>7</w:t>
            </w:r>
          </w:p>
          <w:p w14:paraId="097E7A40">
            <w:pPr>
              <w:jc w:val="center"/>
              <w:rPr>
                <w:rFonts w:hint="eastAsia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2"/>
              </w:rPr>
              <w:t>Exhibitor at CES 202</w:t>
            </w:r>
            <w:r>
              <w:rPr>
                <w:rFonts w:hint="eastAsia" w:ascii="Arial" w:hAnsi="Arial" w:cs="Arial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6622" w:type="dxa"/>
            <w:gridSpan w:val="3"/>
          </w:tcPr>
          <w:p w14:paraId="5424941C">
            <w:pPr>
              <w:spacing w:line="276" w:lineRule="auto"/>
              <w:jc w:val="center"/>
              <w:rPr>
                <w:rFonts w:hint="eastAsia" w:ascii="黑体" w:hAnsi="黑体" w:eastAsia="黑体"/>
                <w:szCs w:val="21"/>
              </w:rPr>
            </w:pPr>
          </w:p>
        </w:tc>
      </w:tr>
      <w:tr w14:paraId="60D876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vAlign w:val="center"/>
          </w:tcPr>
          <w:p w14:paraId="6D8A11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hint="eastAsia" w:ascii="Arial" w:hAnsi="Arial" w:cs="Arial"/>
                <w:sz w:val="24"/>
              </w:rPr>
              <w:t>展馆&amp;展位号</w:t>
            </w:r>
          </w:p>
          <w:p w14:paraId="7F5B93E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hint="eastAsia" w:ascii="Arial" w:hAnsi="Arial" w:cs="Arial"/>
                <w:sz w:val="22"/>
                <w:szCs w:val="22"/>
              </w:rPr>
              <w:t>Hall &amp; Booth</w:t>
            </w:r>
          </w:p>
        </w:tc>
        <w:tc>
          <w:tcPr>
            <w:tcW w:w="6622" w:type="dxa"/>
            <w:gridSpan w:val="3"/>
          </w:tcPr>
          <w:p w14:paraId="77465930">
            <w:pPr>
              <w:spacing w:line="276" w:lineRule="auto"/>
              <w:jc w:val="center"/>
              <w:rPr>
                <w:rFonts w:hint="default" w:ascii="黑体" w:hAnsi="黑体" w:eastAsia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 xml:space="preserve">  </w:t>
            </w:r>
          </w:p>
        </w:tc>
      </w:tr>
      <w:tr w14:paraId="1EC50B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vAlign w:val="center"/>
          </w:tcPr>
          <w:p w14:paraId="3DC787B2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4"/>
              </w:rPr>
              <w:t>创立时间</w:t>
            </w:r>
            <w:r>
              <w:rPr>
                <w:rFonts w:hint="eastAsia" w:ascii="Arial" w:hAnsi="Arial" w:cs="Arial"/>
                <w:sz w:val="24"/>
              </w:rPr>
              <w:t>&amp;地点</w:t>
            </w:r>
          </w:p>
          <w:p w14:paraId="6DD95A78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Time</w:t>
            </w:r>
            <w:r>
              <w:rPr>
                <w:rFonts w:hint="eastAsia" w:ascii="Arial" w:hAnsi="Arial" w:cs="Arial"/>
                <w:sz w:val="22"/>
              </w:rPr>
              <w:t xml:space="preserve"> &amp; </w:t>
            </w:r>
            <w:r>
              <w:rPr>
                <w:rFonts w:ascii="Arial" w:hAnsi="Arial" w:cs="Arial"/>
                <w:sz w:val="22"/>
              </w:rPr>
              <w:t>Location of Establishment</w:t>
            </w:r>
          </w:p>
        </w:tc>
        <w:tc>
          <w:tcPr>
            <w:tcW w:w="1672" w:type="dxa"/>
            <w:vAlign w:val="center"/>
          </w:tcPr>
          <w:p w14:paraId="46709C1D">
            <w:pPr>
              <w:spacing w:line="276" w:lineRule="auto"/>
              <w:rPr>
                <w:rFonts w:ascii="Arial" w:hAnsi="Arial" w:cs="Arial"/>
                <w:szCs w:val="21"/>
              </w:rPr>
            </w:pPr>
          </w:p>
        </w:tc>
        <w:tc>
          <w:tcPr>
            <w:tcW w:w="3096" w:type="dxa"/>
            <w:vAlign w:val="center"/>
          </w:tcPr>
          <w:p w14:paraId="63369F5F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总部所在地</w:t>
            </w:r>
          </w:p>
          <w:p w14:paraId="52E9DFB8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Headquarter</w:t>
            </w:r>
          </w:p>
        </w:tc>
        <w:tc>
          <w:tcPr>
            <w:tcW w:w="1854" w:type="dxa"/>
            <w:vAlign w:val="center"/>
          </w:tcPr>
          <w:p w14:paraId="71387A9F">
            <w:pPr>
              <w:spacing w:line="276" w:lineRule="auto"/>
              <w:rPr>
                <w:rFonts w:ascii="Arial" w:hAnsi="Arial" w:cs="Arial"/>
                <w:szCs w:val="21"/>
              </w:rPr>
            </w:pPr>
          </w:p>
        </w:tc>
      </w:tr>
      <w:tr w14:paraId="42E406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vAlign w:val="center"/>
          </w:tcPr>
          <w:p w14:paraId="4A337CDD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4"/>
              </w:rPr>
              <w:t>公司网站</w:t>
            </w:r>
          </w:p>
          <w:p w14:paraId="464ADF9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Company Website</w:t>
            </w:r>
          </w:p>
        </w:tc>
        <w:tc>
          <w:tcPr>
            <w:tcW w:w="6622" w:type="dxa"/>
            <w:gridSpan w:val="3"/>
            <w:vAlign w:val="center"/>
          </w:tcPr>
          <w:p w14:paraId="4171B971">
            <w:pPr>
              <w:spacing w:line="276" w:lineRule="auto"/>
            </w:pPr>
          </w:p>
        </w:tc>
      </w:tr>
      <w:tr w14:paraId="731C62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vAlign w:val="center"/>
          </w:tcPr>
          <w:p w14:paraId="7073F2B6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4"/>
              </w:rPr>
              <w:t>主要产品</w:t>
            </w:r>
            <w:r>
              <w:rPr>
                <w:rFonts w:hint="eastAsia" w:ascii="Arial" w:hAnsi="Arial" w:cs="Arial"/>
                <w:sz w:val="24"/>
              </w:rPr>
              <w:t>&amp;</w:t>
            </w:r>
            <w:r>
              <w:rPr>
                <w:rFonts w:ascii="Arial" w:hAnsi="Arial" w:cs="Arial"/>
                <w:sz w:val="24"/>
              </w:rPr>
              <w:t>生产比重</w:t>
            </w:r>
          </w:p>
          <w:p w14:paraId="3B78F68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Main Product</w:t>
            </w:r>
            <w:r>
              <w:rPr>
                <w:rFonts w:hint="eastAsia" w:ascii="Arial" w:hAnsi="Arial" w:cs="Arial"/>
                <w:sz w:val="22"/>
              </w:rPr>
              <w:t xml:space="preserve"> &amp; </w:t>
            </w:r>
            <w:r>
              <w:rPr>
                <w:rFonts w:ascii="Arial" w:hAnsi="Arial" w:cs="Arial"/>
                <w:sz w:val="22"/>
              </w:rPr>
              <w:t>P</w:t>
            </w:r>
            <w:r>
              <w:rPr>
                <w:rFonts w:hint="eastAsia" w:ascii="Arial" w:hAnsi="Arial" w:cs="Arial"/>
                <w:sz w:val="22"/>
              </w:rPr>
              <w:t xml:space="preserve">roduction </w:t>
            </w:r>
            <w:r>
              <w:rPr>
                <w:rFonts w:ascii="Arial" w:hAnsi="Arial" w:cs="Arial"/>
                <w:sz w:val="22"/>
              </w:rPr>
              <w:t>percentage</w:t>
            </w:r>
          </w:p>
        </w:tc>
        <w:tc>
          <w:tcPr>
            <w:tcW w:w="6622" w:type="dxa"/>
            <w:gridSpan w:val="3"/>
            <w:vAlign w:val="center"/>
          </w:tcPr>
          <w:p w14:paraId="2A96B7F8">
            <w:pPr>
              <w:spacing w:line="276" w:lineRule="auto"/>
              <w:rPr>
                <w:szCs w:val="21"/>
              </w:rPr>
            </w:pPr>
          </w:p>
        </w:tc>
      </w:tr>
      <w:tr w14:paraId="254E3E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6DB491E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4"/>
              </w:rPr>
              <w:t>主要销售地区</w:t>
            </w:r>
          </w:p>
          <w:p w14:paraId="5DFCE50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</w:t>
            </w:r>
            <w:r>
              <w:rPr>
                <w:rFonts w:hint="eastAsia" w:ascii="Arial" w:hAnsi="Arial" w:cs="Arial"/>
                <w:sz w:val="22"/>
              </w:rPr>
              <w:t xml:space="preserve">ain </w:t>
            </w:r>
            <w:r>
              <w:rPr>
                <w:rFonts w:ascii="Arial" w:hAnsi="Arial" w:cs="Arial"/>
                <w:sz w:val="22"/>
              </w:rPr>
              <w:t>sales region</w:t>
            </w:r>
          </w:p>
        </w:tc>
        <w:tc>
          <w:tcPr>
            <w:tcW w:w="4950" w:type="dxa"/>
            <w:gridSpan w:val="2"/>
            <w:vAlign w:val="center"/>
          </w:tcPr>
          <w:p w14:paraId="49EB914A">
            <w:pPr>
              <w:spacing w:line="276" w:lineRule="auto"/>
              <w:rPr>
                <w:rFonts w:hint="eastAsia" w:ascii="黑体" w:hAnsi="黑体" w:eastAsia="黑体"/>
                <w:szCs w:val="21"/>
              </w:rPr>
            </w:pPr>
          </w:p>
          <w:p w14:paraId="6D31A9DC">
            <w:pPr>
              <w:spacing w:line="276" w:lineRule="auto"/>
              <w:rPr>
                <w:rFonts w:hint="eastAsia" w:ascii="黑体" w:hAnsi="黑体" w:eastAsia="黑体"/>
                <w:szCs w:val="21"/>
              </w:rPr>
            </w:pPr>
          </w:p>
        </w:tc>
      </w:tr>
      <w:tr w14:paraId="61932C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4EABAC3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4"/>
              </w:rPr>
              <w:t>优秀产品推荐</w:t>
            </w:r>
          </w:p>
          <w:p w14:paraId="7D2399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hint="eastAsia" w:ascii="Arial" w:hAnsi="Arial" w:cs="Arial"/>
                <w:sz w:val="22"/>
                <w:szCs w:val="22"/>
              </w:rPr>
              <w:t xml:space="preserve">ecommendation </w:t>
            </w:r>
            <w:r>
              <w:rPr>
                <w:rFonts w:ascii="Arial" w:hAnsi="Arial" w:cs="Arial"/>
                <w:sz w:val="22"/>
                <w:szCs w:val="22"/>
              </w:rPr>
              <w:t>of the excellent products</w:t>
            </w:r>
          </w:p>
        </w:tc>
        <w:tc>
          <w:tcPr>
            <w:tcW w:w="4950" w:type="dxa"/>
            <w:gridSpan w:val="2"/>
            <w:vAlign w:val="center"/>
          </w:tcPr>
          <w:p w14:paraId="59B3CB82">
            <w:pPr>
              <w:spacing w:line="276" w:lineRule="auto"/>
              <w:rPr>
                <w:rFonts w:hint="eastAsia" w:ascii="黑体" w:hAnsi="黑体" w:eastAsia="黑体"/>
                <w:szCs w:val="21"/>
              </w:rPr>
            </w:pPr>
          </w:p>
        </w:tc>
      </w:tr>
      <w:tr w14:paraId="3A702C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0AC64DF3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产品行销地区</w:t>
            </w:r>
          </w:p>
          <w:p w14:paraId="0A600C0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Sales region </w:t>
            </w:r>
            <w:r>
              <w:rPr>
                <w:rFonts w:hint="eastAsia" w:ascii="Arial" w:hAnsi="Arial" w:cs="Arial"/>
                <w:sz w:val="22"/>
              </w:rPr>
              <w:t>of the product</w:t>
            </w:r>
          </w:p>
        </w:tc>
        <w:tc>
          <w:tcPr>
            <w:tcW w:w="4950" w:type="dxa"/>
            <w:gridSpan w:val="2"/>
            <w:vAlign w:val="center"/>
          </w:tcPr>
          <w:p w14:paraId="21B9C93A">
            <w:pPr>
              <w:spacing w:line="276" w:lineRule="auto"/>
            </w:pPr>
          </w:p>
          <w:p w14:paraId="6F696C64">
            <w:pPr>
              <w:spacing w:line="276" w:lineRule="auto"/>
            </w:pPr>
          </w:p>
        </w:tc>
      </w:tr>
      <w:tr w14:paraId="3BEEA9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1E4ED56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hint="eastAsia" w:ascii="Arial" w:hAnsi="Arial" w:cs="Arial"/>
                <w:sz w:val="24"/>
                <w:lang w:val="en-US" w:eastAsia="zh-CN"/>
              </w:rPr>
              <w:t>最近</w:t>
            </w:r>
            <w:r>
              <w:rPr>
                <w:rFonts w:ascii="Arial" w:hAnsi="Arial" w:cs="Arial"/>
                <w:sz w:val="24"/>
              </w:rPr>
              <w:t>财年全球销售额</w:t>
            </w:r>
          </w:p>
          <w:p w14:paraId="56911913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</w:t>
            </w:r>
            <w:r>
              <w:rPr>
                <w:rFonts w:hint="eastAsia" w:ascii="Arial" w:hAnsi="Arial" w:cs="Arial"/>
                <w:sz w:val="22"/>
              </w:rPr>
              <w:t xml:space="preserve">lobal </w:t>
            </w:r>
            <w:r>
              <w:rPr>
                <w:rFonts w:ascii="Arial" w:hAnsi="Arial" w:cs="Arial"/>
                <w:sz w:val="22"/>
              </w:rPr>
              <w:t>sales amount in the current financial year</w:t>
            </w:r>
          </w:p>
        </w:tc>
        <w:tc>
          <w:tcPr>
            <w:tcW w:w="4950" w:type="dxa"/>
            <w:gridSpan w:val="2"/>
            <w:vAlign w:val="center"/>
          </w:tcPr>
          <w:p w14:paraId="352B6A22">
            <w:pPr>
              <w:spacing w:line="276" w:lineRule="auto"/>
            </w:pPr>
          </w:p>
        </w:tc>
      </w:tr>
      <w:tr w14:paraId="0C6F64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2258F3F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4"/>
              </w:rPr>
              <w:t>年度产品出货量及市场份额</w:t>
            </w:r>
          </w:p>
          <w:p w14:paraId="2844800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</w:t>
            </w:r>
            <w:r>
              <w:rPr>
                <w:rFonts w:hint="eastAsia" w:ascii="Arial" w:hAnsi="Arial" w:cs="Arial"/>
                <w:sz w:val="22"/>
              </w:rPr>
              <w:t xml:space="preserve">nnual </w:t>
            </w:r>
            <w:r>
              <w:rPr>
                <w:rFonts w:ascii="Arial" w:hAnsi="Arial" w:cs="Arial"/>
                <w:sz w:val="22"/>
              </w:rPr>
              <w:t>product output and market share</w:t>
            </w:r>
          </w:p>
        </w:tc>
        <w:tc>
          <w:tcPr>
            <w:tcW w:w="4950" w:type="dxa"/>
            <w:gridSpan w:val="2"/>
          </w:tcPr>
          <w:p w14:paraId="66EF7BDB">
            <w:pPr>
              <w:spacing w:line="276" w:lineRule="auto"/>
            </w:pPr>
          </w:p>
        </w:tc>
      </w:tr>
      <w:tr w14:paraId="7B68AC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7C3E0822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4"/>
              </w:rPr>
              <w:t>品牌战略</w:t>
            </w:r>
          </w:p>
          <w:p w14:paraId="509530DB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</w:t>
            </w:r>
            <w:r>
              <w:rPr>
                <w:rFonts w:hint="eastAsia" w:ascii="Arial" w:hAnsi="Arial" w:cs="Arial"/>
                <w:sz w:val="22"/>
              </w:rPr>
              <w:t xml:space="preserve">rand </w:t>
            </w:r>
            <w:r>
              <w:rPr>
                <w:rFonts w:ascii="Arial" w:hAnsi="Arial" w:cs="Arial"/>
                <w:sz w:val="22"/>
              </w:rPr>
              <w:t>strategy</w:t>
            </w:r>
          </w:p>
        </w:tc>
        <w:tc>
          <w:tcPr>
            <w:tcW w:w="4950" w:type="dxa"/>
            <w:gridSpan w:val="2"/>
          </w:tcPr>
          <w:p w14:paraId="12251C5E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200字以内</w:t>
            </w:r>
          </w:p>
          <w:p w14:paraId="068019C1">
            <w:pPr>
              <w:spacing w:line="276" w:lineRule="auto"/>
            </w:pPr>
            <w:r>
              <w:rPr>
                <w:color w:val="808080" w:themeColor="background1" w:themeShade="80"/>
              </w:rPr>
              <w:t>L</w:t>
            </w:r>
            <w:r>
              <w:rPr>
                <w:rFonts w:hint="eastAsia"/>
                <w:color w:val="808080" w:themeColor="background1" w:themeShade="80"/>
              </w:rPr>
              <w:t>ess than 200 words</w:t>
            </w:r>
          </w:p>
        </w:tc>
      </w:tr>
      <w:tr w14:paraId="30E7C4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10B994D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4"/>
              </w:rPr>
              <w:t>自主</w:t>
            </w:r>
            <w:r>
              <w:rPr>
                <w:rFonts w:hint="eastAsia" w:ascii="Arial" w:hAnsi="Arial" w:cs="Arial"/>
                <w:sz w:val="24"/>
              </w:rPr>
              <w:t>研发</w:t>
            </w:r>
            <w:r>
              <w:rPr>
                <w:rFonts w:ascii="Arial" w:hAnsi="Arial" w:cs="Arial"/>
                <w:sz w:val="24"/>
              </w:rPr>
              <w:t>设计专利数</w:t>
            </w:r>
          </w:p>
          <w:p w14:paraId="2098903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Number of i</w:t>
            </w:r>
            <w:r>
              <w:rPr>
                <w:rFonts w:hint="eastAsia" w:ascii="Arial" w:hAnsi="Arial" w:cs="Arial"/>
                <w:sz w:val="22"/>
              </w:rPr>
              <w:t xml:space="preserve">ndependent </w:t>
            </w:r>
            <w:r>
              <w:rPr>
                <w:rFonts w:ascii="Arial" w:hAnsi="Arial" w:cs="Arial"/>
                <w:sz w:val="22"/>
              </w:rPr>
              <w:t>R&amp;D and design patents</w:t>
            </w:r>
          </w:p>
        </w:tc>
        <w:tc>
          <w:tcPr>
            <w:tcW w:w="4950" w:type="dxa"/>
            <w:gridSpan w:val="2"/>
            <w:vAlign w:val="center"/>
          </w:tcPr>
          <w:p w14:paraId="17E114CD">
            <w:pPr>
              <w:spacing w:line="276" w:lineRule="auto"/>
            </w:pPr>
          </w:p>
        </w:tc>
      </w:tr>
      <w:tr w14:paraId="0969B6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252281E2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4"/>
              </w:rPr>
              <w:t>品牌</w:t>
            </w:r>
            <w:r>
              <w:rPr>
                <w:rFonts w:hint="eastAsia" w:ascii="Arial" w:hAnsi="Arial" w:cs="Arial"/>
                <w:sz w:val="24"/>
              </w:rPr>
              <w:t>/</w:t>
            </w:r>
            <w:r>
              <w:rPr>
                <w:rFonts w:ascii="Arial" w:hAnsi="Arial" w:cs="Arial"/>
                <w:sz w:val="24"/>
              </w:rPr>
              <w:t>产品曾获荣誉</w:t>
            </w:r>
          </w:p>
          <w:p w14:paraId="0A7B320A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hint="eastAsia" w:ascii="Arial" w:hAnsi="Arial" w:cs="Arial"/>
                <w:sz w:val="22"/>
              </w:rPr>
              <w:t>Brand/</w:t>
            </w:r>
            <w:r>
              <w:rPr>
                <w:rFonts w:ascii="Arial" w:hAnsi="Arial" w:cs="Arial"/>
                <w:sz w:val="22"/>
              </w:rPr>
              <w:t>P</w:t>
            </w:r>
            <w:r>
              <w:rPr>
                <w:rFonts w:hint="eastAsia" w:ascii="Arial" w:hAnsi="Arial" w:cs="Arial"/>
                <w:sz w:val="22"/>
              </w:rPr>
              <w:t xml:space="preserve">roduct </w:t>
            </w:r>
            <w:r>
              <w:rPr>
                <w:rFonts w:ascii="Arial" w:hAnsi="Arial" w:cs="Arial"/>
                <w:sz w:val="22"/>
              </w:rPr>
              <w:t>honors</w:t>
            </w:r>
          </w:p>
        </w:tc>
        <w:tc>
          <w:tcPr>
            <w:tcW w:w="4950" w:type="dxa"/>
            <w:gridSpan w:val="2"/>
            <w:vAlign w:val="center"/>
          </w:tcPr>
          <w:p w14:paraId="333B6A4C">
            <w:pPr>
              <w:spacing w:line="276" w:lineRule="auto"/>
              <w:rPr>
                <w:rFonts w:ascii="Arial" w:hAnsi="Arial" w:cs="Arial"/>
                <w:sz w:val="24"/>
                <w:szCs w:val="22"/>
              </w:rPr>
            </w:pPr>
          </w:p>
        </w:tc>
      </w:tr>
      <w:tr w14:paraId="3615FB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7DDF1488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hint="eastAsia" w:ascii="Arial" w:hAnsi="Arial" w:cs="Arial"/>
                <w:sz w:val="24"/>
                <w:szCs w:val="22"/>
              </w:rPr>
              <w:t>品牌营销成功案例</w:t>
            </w:r>
          </w:p>
          <w:p w14:paraId="099F10D6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Successful brand marketing cases</w:t>
            </w:r>
          </w:p>
        </w:tc>
        <w:tc>
          <w:tcPr>
            <w:tcW w:w="4950" w:type="dxa"/>
            <w:gridSpan w:val="2"/>
            <w:vAlign w:val="center"/>
          </w:tcPr>
          <w:p w14:paraId="05087007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500字以内</w:t>
            </w:r>
          </w:p>
          <w:p w14:paraId="0F07B777">
            <w:pPr>
              <w:spacing w:line="276" w:lineRule="auto"/>
              <w:rPr>
                <w:rFonts w:ascii="Arial" w:hAnsi="Arial" w:cs="Arial"/>
                <w:sz w:val="24"/>
                <w:szCs w:val="22"/>
              </w:rPr>
            </w:pPr>
            <w:r>
              <w:rPr>
                <w:color w:val="808080" w:themeColor="background1" w:themeShade="80"/>
              </w:rPr>
              <w:t>L</w:t>
            </w:r>
            <w:r>
              <w:rPr>
                <w:rFonts w:hint="eastAsia"/>
                <w:color w:val="808080" w:themeColor="background1" w:themeShade="80"/>
              </w:rPr>
              <w:t>ess than 500 words</w:t>
            </w:r>
          </w:p>
        </w:tc>
      </w:tr>
      <w:tr w14:paraId="794B40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0F0DDEF6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4"/>
              </w:rPr>
              <w:t>优秀创新设计/产品</w:t>
            </w:r>
          </w:p>
          <w:p w14:paraId="3F89EF74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</w:t>
            </w:r>
            <w:r>
              <w:rPr>
                <w:rFonts w:hint="eastAsia" w:ascii="Arial" w:hAnsi="Arial" w:cs="Arial"/>
                <w:sz w:val="22"/>
              </w:rPr>
              <w:t xml:space="preserve">xcellent </w:t>
            </w:r>
            <w:r>
              <w:rPr>
                <w:rFonts w:ascii="Arial" w:hAnsi="Arial" w:cs="Arial"/>
                <w:sz w:val="22"/>
              </w:rPr>
              <w:t>innovation design/product</w:t>
            </w:r>
          </w:p>
        </w:tc>
        <w:tc>
          <w:tcPr>
            <w:tcW w:w="4950" w:type="dxa"/>
            <w:gridSpan w:val="2"/>
            <w:vAlign w:val="center"/>
          </w:tcPr>
          <w:p w14:paraId="29B3FF06">
            <w:pPr>
              <w:spacing w:line="276" w:lineRule="auto"/>
              <w:rPr>
                <w:rFonts w:ascii="Arial" w:hAnsi="Arial" w:cs="Arial"/>
                <w:sz w:val="24"/>
                <w:szCs w:val="22"/>
              </w:rPr>
            </w:pPr>
          </w:p>
        </w:tc>
      </w:tr>
      <w:tr w14:paraId="7F6855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6" w:type="dxa"/>
            <w:gridSpan w:val="4"/>
            <w:shd w:val="clear" w:color="auto" w:fill="B8CCE4" w:themeFill="accent1" w:themeFillTint="66"/>
            <w:vAlign w:val="center"/>
          </w:tcPr>
          <w:p w14:paraId="0ECCA20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b/>
                <w:sz w:val="24"/>
              </w:rPr>
              <w:t>品牌综合竞争力介绍</w:t>
            </w:r>
          </w:p>
          <w:p w14:paraId="30C7E35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Description of the comprehensive competitiveness of the brand</w:t>
            </w:r>
          </w:p>
        </w:tc>
      </w:tr>
      <w:tr w14:paraId="134048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210DADF6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企业竞争力</w:t>
            </w:r>
          </w:p>
          <w:p w14:paraId="6EB78D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hint="eastAsia" w:ascii="Arial" w:hAnsi="Arial" w:cs="Arial"/>
                <w:sz w:val="22"/>
                <w:szCs w:val="22"/>
              </w:rPr>
              <w:t>nterprise competitiveness</w:t>
            </w:r>
          </w:p>
        </w:tc>
        <w:tc>
          <w:tcPr>
            <w:tcW w:w="4950" w:type="dxa"/>
            <w:gridSpan w:val="2"/>
            <w:vAlign w:val="center"/>
          </w:tcPr>
          <w:p w14:paraId="52BCEDC0">
            <w:pPr>
              <w:spacing w:line="276" w:lineRule="auto"/>
              <w:rPr>
                <w:color w:val="808080" w:themeColor="background1" w:themeShade="80"/>
              </w:rPr>
            </w:pPr>
          </w:p>
          <w:p w14:paraId="582A2F3B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500字以内</w:t>
            </w:r>
          </w:p>
          <w:p w14:paraId="1CA579D9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L</w:t>
            </w:r>
            <w:r>
              <w:rPr>
                <w:rFonts w:hint="eastAsia"/>
                <w:color w:val="808080" w:themeColor="background1" w:themeShade="80"/>
              </w:rPr>
              <w:t>ess than 500 words</w:t>
            </w:r>
          </w:p>
        </w:tc>
      </w:tr>
      <w:tr w14:paraId="0D4690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12BA2D4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4"/>
              </w:rPr>
              <w:t>产品竞争力</w:t>
            </w:r>
          </w:p>
          <w:p w14:paraId="211B14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hint="eastAsia" w:ascii="Arial" w:hAnsi="Arial" w:cs="Arial"/>
                <w:sz w:val="22"/>
                <w:szCs w:val="22"/>
              </w:rPr>
              <w:t>roduct competitiveness</w:t>
            </w:r>
          </w:p>
        </w:tc>
        <w:tc>
          <w:tcPr>
            <w:tcW w:w="4950" w:type="dxa"/>
            <w:gridSpan w:val="2"/>
            <w:vAlign w:val="center"/>
          </w:tcPr>
          <w:p w14:paraId="6A64F373">
            <w:pPr>
              <w:spacing w:line="276" w:lineRule="auto"/>
              <w:rPr>
                <w:color w:val="808080" w:themeColor="background1" w:themeShade="80"/>
              </w:rPr>
            </w:pPr>
          </w:p>
          <w:p w14:paraId="323F705E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500字以内</w:t>
            </w:r>
          </w:p>
          <w:p w14:paraId="3C4A6662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L</w:t>
            </w:r>
            <w:r>
              <w:rPr>
                <w:rFonts w:hint="eastAsia"/>
                <w:color w:val="808080" w:themeColor="background1" w:themeShade="80"/>
              </w:rPr>
              <w:t>ess than 500 words</w:t>
            </w:r>
          </w:p>
        </w:tc>
      </w:tr>
      <w:tr w14:paraId="1D97DC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33657A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4"/>
              </w:rPr>
              <w:t>消费者体验竞争力</w:t>
            </w:r>
          </w:p>
          <w:p w14:paraId="1483FF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>
              <w:rPr>
                <w:rFonts w:hint="eastAsia" w:ascii="Arial" w:hAnsi="Arial" w:cs="Arial"/>
                <w:sz w:val="22"/>
                <w:szCs w:val="22"/>
              </w:rPr>
              <w:t xml:space="preserve">onsumer experience competitiveness </w:t>
            </w:r>
          </w:p>
        </w:tc>
        <w:tc>
          <w:tcPr>
            <w:tcW w:w="4950" w:type="dxa"/>
            <w:gridSpan w:val="2"/>
            <w:vAlign w:val="center"/>
          </w:tcPr>
          <w:p w14:paraId="4C27308F">
            <w:pPr>
              <w:spacing w:line="276" w:lineRule="auto"/>
              <w:rPr>
                <w:color w:val="808080" w:themeColor="background1" w:themeShade="80"/>
              </w:rPr>
            </w:pPr>
          </w:p>
          <w:p w14:paraId="07B607D5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500字以内</w:t>
            </w:r>
          </w:p>
          <w:p w14:paraId="28674A3D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L</w:t>
            </w:r>
            <w:r>
              <w:rPr>
                <w:rFonts w:hint="eastAsia"/>
                <w:color w:val="808080" w:themeColor="background1" w:themeShade="80"/>
              </w:rPr>
              <w:t>ess than 500 words</w:t>
            </w:r>
          </w:p>
        </w:tc>
      </w:tr>
      <w:tr w14:paraId="168073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186E16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4"/>
              </w:rPr>
              <w:t>技术竞争力</w:t>
            </w:r>
          </w:p>
          <w:p w14:paraId="1385FC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>
              <w:rPr>
                <w:rFonts w:hint="eastAsia" w:ascii="Arial" w:hAnsi="Arial" w:cs="Arial"/>
                <w:sz w:val="22"/>
                <w:szCs w:val="22"/>
              </w:rPr>
              <w:t xml:space="preserve">echnical competitiveness </w:t>
            </w:r>
          </w:p>
        </w:tc>
        <w:tc>
          <w:tcPr>
            <w:tcW w:w="4950" w:type="dxa"/>
            <w:gridSpan w:val="2"/>
            <w:vAlign w:val="center"/>
          </w:tcPr>
          <w:p w14:paraId="162CB442">
            <w:pPr>
              <w:spacing w:line="276" w:lineRule="auto"/>
              <w:rPr>
                <w:color w:val="808080" w:themeColor="background1" w:themeShade="80"/>
              </w:rPr>
            </w:pPr>
          </w:p>
          <w:p w14:paraId="32BD6C46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500字以内</w:t>
            </w:r>
          </w:p>
          <w:p w14:paraId="5DA4CE05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L</w:t>
            </w:r>
            <w:r>
              <w:rPr>
                <w:rFonts w:hint="eastAsia"/>
                <w:color w:val="808080" w:themeColor="background1" w:themeShade="80"/>
              </w:rPr>
              <w:t>ess than 500 words</w:t>
            </w:r>
          </w:p>
        </w:tc>
      </w:tr>
      <w:tr w14:paraId="7143A2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253AD8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4"/>
              </w:rPr>
              <w:t>海外竞争力</w:t>
            </w:r>
          </w:p>
          <w:p w14:paraId="7720D3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hint="eastAsia" w:ascii="Arial" w:hAnsi="Arial" w:cs="Arial"/>
                <w:sz w:val="22"/>
                <w:szCs w:val="22"/>
              </w:rPr>
              <w:t>verseas competitiveness</w:t>
            </w:r>
          </w:p>
        </w:tc>
        <w:tc>
          <w:tcPr>
            <w:tcW w:w="4950" w:type="dxa"/>
            <w:gridSpan w:val="2"/>
            <w:vAlign w:val="center"/>
          </w:tcPr>
          <w:p w14:paraId="01A94F1A">
            <w:pPr>
              <w:spacing w:line="276" w:lineRule="auto"/>
              <w:rPr>
                <w:color w:val="808080" w:themeColor="background1" w:themeShade="80"/>
              </w:rPr>
            </w:pPr>
          </w:p>
          <w:p w14:paraId="06142E7D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300字以内</w:t>
            </w:r>
          </w:p>
          <w:p w14:paraId="2F3A7913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L</w:t>
            </w:r>
            <w:r>
              <w:rPr>
                <w:rFonts w:hint="eastAsia"/>
                <w:color w:val="808080" w:themeColor="background1" w:themeShade="80"/>
              </w:rPr>
              <w:t>ess than 300 words</w:t>
            </w:r>
          </w:p>
        </w:tc>
      </w:tr>
      <w:tr w14:paraId="532797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625EE85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4"/>
              </w:rPr>
              <w:t>市场竞争力</w:t>
            </w:r>
          </w:p>
          <w:p w14:paraId="0FBEBF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>
              <w:rPr>
                <w:rFonts w:hint="eastAsia" w:ascii="Arial" w:hAnsi="Arial" w:cs="Arial"/>
                <w:sz w:val="22"/>
                <w:szCs w:val="22"/>
              </w:rPr>
              <w:t xml:space="preserve">arket competitiveness </w:t>
            </w:r>
          </w:p>
        </w:tc>
        <w:tc>
          <w:tcPr>
            <w:tcW w:w="4950" w:type="dxa"/>
            <w:gridSpan w:val="2"/>
            <w:vAlign w:val="center"/>
          </w:tcPr>
          <w:p w14:paraId="29A7ED1C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rFonts w:hint="eastAsia"/>
                <w:color w:val="808080" w:themeColor="background1" w:themeShade="80"/>
              </w:rPr>
              <w:t>200字以内</w:t>
            </w:r>
          </w:p>
          <w:p w14:paraId="771DF407">
            <w:pPr>
              <w:spacing w:line="276" w:lineRule="auto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L</w:t>
            </w:r>
            <w:r>
              <w:rPr>
                <w:rFonts w:hint="eastAsia"/>
                <w:color w:val="808080" w:themeColor="background1" w:themeShade="80"/>
              </w:rPr>
              <w:t>ess than 200 words</w:t>
            </w:r>
          </w:p>
        </w:tc>
      </w:tr>
      <w:tr w14:paraId="2E3671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6" w:type="dxa"/>
            <w:gridSpan w:val="4"/>
            <w:shd w:val="clear" w:color="auto" w:fill="B8CCE4" w:themeFill="accent1" w:themeFillTint="66"/>
            <w:vAlign w:val="center"/>
          </w:tcPr>
          <w:p w14:paraId="37791391">
            <w:pPr>
              <w:spacing w:line="360" w:lineRule="exact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b/>
                <w:sz w:val="24"/>
              </w:rPr>
              <w:t>申请企业确认</w:t>
            </w:r>
          </w:p>
          <w:p w14:paraId="46A47557">
            <w:pPr>
              <w:spacing w:line="360" w:lineRule="exact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Confirmation</w:t>
            </w:r>
          </w:p>
        </w:tc>
      </w:tr>
      <w:tr w14:paraId="0F04AD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6" w:hRule="atLeast"/>
        </w:trPr>
        <w:tc>
          <w:tcPr>
            <w:tcW w:w="9736" w:type="dxa"/>
            <w:gridSpan w:val="4"/>
            <w:vAlign w:val="center"/>
          </w:tcPr>
          <w:p w14:paraId="79B7E41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hint="eastAsia" w:ascii="Arial" w:hAnsi="Arial" w:cs="Arial"/>
                <w:b/>
                <w:sz w:val="22"/>
                <w:szCs w:val="22"/>
              </w:rPr>
              <w:t>通过签署此表格，特此确认：</w:t>
            </w:r>
          </w:p>
          <w:p w14:paraId="1EB534EC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hint="eastAsia" w:ascii="Arial" w:hAnsi="Arial" w:cs="Arial"/>
                <w:b/>
                <w:sz w:val="22"/>
                <w:szCs w:val="22"/>
              </w:rPr>
              <w:t>·本公司知道并接受与本次颁奖评选有关的所有条件。</w:t>
            </w:r>
          </w:p>
          <w:p w14:paraId="28BC05FF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hint="eastAsia" w:ascii="Arial" w:hAnsi="Arial" w:cs="Arial"/>
                <w:b/>
                <w:sz w:val="22"/>
                <w:szCs w:val="22"/>
              </w:rPr>
              <w:t>·本表中提交的所有数据均真实无误。</w:t>
            </w:r>
          </w:p>
          <w:p w14:paraId="503ECD5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45799C9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hint="eastAsia" w:ascii="Arial" w:hAnsi="Arial" w:cs="Arial"/>
                <w:b/>
                <w:sz w:val="22"/>
                <w:szCs w:val="22"/>
              </w:rPr>
              <w:t>此外，在此确认，产品的开发完全由上述公司完成，并且该公司已授权开展此项工作并参与评选。</w:t>
            </w:r>
          </w:p>
          <w:p w14:paraId="7FB3631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ECAC71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hint="eastAsia" w:ascii="Arial" w:hAnsi="Arial" w:cs="Arial"/>
                <w:b/>
                <w:sz w:val="22"/>
                <w:szCs w:val="22"/>
              </w:rPr>
              <w:t>签名：</w:t>
            </w:r>
          </w:p>
          <w:p w14:paraId="55A02B1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CA2DCFC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hint="eastAsia" w:ascii="Arial" w:hAnsi="Arial" w:cs="Arial"/>
                <w:b/>
                <w:sz w:val="22"/>
                <w:szCs w:val="22"/>
              </w:rPr>
              <w:t>日期：</w:t>
            </w:r>
          </w:p>
        </w:tc>
      </w:tr>
      <w:tr w14:paraId="31F3CB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6" w:hRule="atLeast"/>
        </w:trPr>
        <w:tc>
          <w:tcPr>
            <w:tcW w:w="9736" w:type="dxa"/>
            <w:gridSpan w:val="4"/>
            <w:vAlign w:val="center"/>
          </w:tcPr>
          <w:p w14:paraId="4180EE60">
            <w:pPr>
              <w:spacing w:line="360" w:lineRule="exact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Confirmation</w:t>
            </w:r>
          </w:p>
          <w:p w14:paraId="0A45C1C7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By signing this form I hereby confirm tha</w:t>
            </w:r>
            <w:r>
              <w:rPr>
                <w:rFonts w:hint="eastAsia" w:ascii="Arial" w:hAnsi="Arial" w:cs="Arial"/>
                <w:b/>
                <w:sz w:val="22"/>
                <w:szCs w:val="22"/>
              </w:rPr>
              <w:t>t</w:t>
            </w:r>
            <w:r>
              <w:rPr>
                <w:rFonts w:ascii="Arial" w:hAnsi="Arial" w:cs="Arial"/>
                <w:b/>
                <w:sz w:val="22"/>
                <w:szCs w:val="22"/>
              </w:rPr>
              <w:t>…</w:t>
            </w:r>
          </w:p>
          <w:p w14:paraId="3127AE29">
            <w:pPr>
              <w:pStyle w:val="11"/>
              <w:numPr>
                <w:ilvl w:val="0"/>
                <w:numId w:val="1"/>
              </w:numPr>
              <w:autoSpaceDE w:val="0"/>
              <w:autoSpaceDN w:val="0"/>
              <w:adjustRightInd w:val="0"/>
              <w:ind w:firstLineChars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 know and accept all the conditions pertaining to this award competition.</w:t>
            </w:r>
          </w:p>
          <w:p w14:paraId="74E8A9ED">
            <w:pPr>
              <w:pStyle w:val="11"/>
              <w:numPr>
                <w:ilvl w:val="0"/>
                <w:numId w:val="1"/>
              </w:numPr>
              <w:spacing w:line="276" w:lineRule="auto"/>
              <w:ind w:firstLineChars="0"/>
              <w:rPr>
                <w:rFonts w:hint="eastAsia"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the data submitted on this form is factually correct.</w:t>
            </w:r>
          </w:p>
          <w:p w14:paraId="1CCBF04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Furthermore, I hereby confirm that</w:t>
            </w:r>
            <w:r>
              <w:rPr>
                <w:rFonts w:ascii="Arial" w:hAnsi="Arial" w:cs="Arial"/>
                <w:sz w:val="22"/>
                <w:szCs w:val="22"/>
              </w:rPr>
              <w:t xml:space="preserve"> the development of the product was completely</w:t>
            </w:r>
            <w:r>
              <w:rPr>
                <w:rFonts w:hint="eastAsia"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achieved by the aforementioned company and that this company has authorized this work as</w:t>
            </w:r>
            <w:r>
              <w:rPr>
                <w:rFonts w:hint="eastAsia"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well as the participation in the competition.</w:t>
            </w:r>
          </w:p>
          <w:p w14:paraId="56CD549E">
            <w:pPr>
              <w:spacing w:line="276" w:lineRule="auto"/>
            </w:pPr>
          </w:p>
          <w:p w14:paraId="1E340B2A">
            <w:pPr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Signature: </w:t>
            </w:r>
          </w:p>
          <w:p w14:paraId="1E39FEE1">
            <w:pPr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hint="eastAsia" w:ascii="Arial" w:hAnsi="Arial" w:cs="Arial"/>
                <w:sz w:val="22"/>
                <w:szCs w:val="22"/>
              </w:rPr>
              <w:t xml:space="preserve">ate: </w:t>
            </w:r>
          </w:p>
        </w:tc>
      </w:tr>
      <w:tr w14:paraId="5FA5F1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6" w:type="dxa"/>
            <w:gridSpan w:val="4"/>
            <w:shd w:val="clear" w:color="auto" w:fill="B8CCE4" w:themeFill="accent1" w:themeFillTint="66"/>
            <w:vAlign w:val="center"/>
          </w:tcPr>
          <w:p w14:paraId="690F4454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联系方式</w:t>
            </w:r>
          </w:p>
          <w:p w14:paraId="63DAE592">
            <w:pPr>
              <w:spacing w:line="360" w:lineRule="exact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Contact</w:t>
            </w:r>
          </w:p>
        </w:tc>
      </w:tr>
      <w:tr w14:paraId="4D4F2C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439AD903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4"/>
              </w:rPr>
              <w:t>海外业务负责人</w:t>
            </w:r>
          </w:p>
          <w:p w14:paraId="775FD1E1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</w:t>
            </w:r>
            <w:r>
              <w:rPr>
                <w:rFonts w:hint="eastAsia" w:ascii="Arial" w:hAnsi="Arial" w:cs="Arial"/>
                <w:sz w:val="22"/>
              </w:rPr>
              <w:t xml:space="preserve">verseas </w:t>
            </w:r>
            <w:r>
              <w:rPr>
                <w:rFonts w:ascii="Arial" w:hAnsi="Arial" w:cs="Arial"/>
                <w:sz w:val="22"/>
              </w:rPr>
              <w:t>business leader</w:t>
            </w:r>
          </w:p>
        </w:tc>
        <w:tc>
          <w:tcPr>
            <w:tcW w:w="4950" w:type="dxa"/>
            <w:gridSpan w:val="2"/>
            <w:vAlign w:val="center"/>
          </w:tcPr>
          <w:p w14:paraId="32038D44">
            <w:pPr>
              <w:spacing w:line="276" w:lineRule="auto"/>
            </w:pPr>
          </w:p>
        </w:tc>
      </w:tr>
      <w:tr w14:paraId="4D13C4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5909AC0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品牌负责人</w:t>
            </w:r>
          </w:p>
          <w:p w14:paraId="43D22620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</w:t>
            </w:r>
            <w:r>
              <w:rPr>
                <w:rFonts w:hint="eastAsia" w:ascii="Arial" w:hAnsi="Arial" w:cs="Arial"/>
                <w:sz w:val="22"/>
              </w:rPr>
              <w:t>rand le</w:t>
            </w:r>
            <w:r>
              <w:rPr>
                <w:rFonts w:ascii="Arial" w:hAnsi="Arial" w:cs="Arial"/>
                <w:sz w:val="22"/>
              </w:rPr>
              <w:t>ader</w:t>
            </w:r>
          </w:p>
        </w:tc>
        <w:tc>
          <w:tcPr>
            <w:tcW w:w="4950" w:type="dxa"/>
            <w:gridSpan w:val="2"/>
            <w:vAlign w:val="center"/>
          </w:tcPr>
          <w:p w14:paraId="700D6620">
            <w:pPr>
              <w:spacing w:line="276" w:lineRule="auto"/>
            </w:pPr>
          </w:p>
        </w:tc>
      </w:tr>
      <w:tr w14:paraId="5562B8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gridSpan w:val="2"/>
            <w:vAlign w:val="center"/>
          </w:tcPr>
          <w:p w14:paraId="2EF301C6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hint="eastAsia" w:ascii="Arial" w:hAnsi="Arial" w:cs="Arial"/>
                <w:sz w:val="24"/>
              </w:rPr>
              <w:t>对接人</w:t>
            </w:r>
          </w:p>
          <w:p w14:paraId="7CAAB0D4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</w:t>
            </w:r>
            <w:r>
              <w:rPr>
                <w:rFonts w:hint="eastAsia" w:ascii="Arial" w:hAnsi="Arial" w:cs="Arial"/>
                <w:sz w:val="22"/>
              </w:rPr>
              <w:t>irect c</w:t>
            </w:r>
            <w:r>
              <w:rPr>
                <w:rFonts w:ascii="Arial" w:hAnsi="Arial" w:cs="Arial"/>
                <w:sz w:val="22"/>
              </w:rPr>
              <w:t>ontact</w:t>
            </w:r>
            <w:r>
              <w:rPr>
                <w:rFonts w:hint="eastAsia"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person</w:t>
            </w:r>
          </w:p>
        </w:tc>
        <w:tc>
          <w:tcPr>
            <w:tcW w:w="4950" w:type="dxa"/>
            <w:gridSpan w:val="2"/>
            <w:vAlign w:val="center"/>
          </w:tcPr>
          <w:p w14:paraId="3B4EB42B">
            <w:pPr>
              <w:spacing w:line="276" w:lineRule="auto"/>
            </w:pPr>
          </w:p>
        </w:tc>
      </w:tr>
    </w:tbl>
    <w:p w14:paraId="6FCA2208">
      <w:pPr>
        <w:spacing w:line="276" w:lineRule="auto"/>
        <w:rPr>
          <w:rFonts w:ascii="Arial" w:hAnsi="Arial" w:cs="Arial"/>
          <w:sz w:val="24"/>
        </w:rPr>
      </w:pPr>
    </w:p>
    <w:p w14:paraId="0DE05DFF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sz w:val="24"/>
        </w:rPr>
        <w:t>请于</w:t>
      </w:r>
      <w:r>
        <w:rPr>
          <w:rFonts w:hint="eastAsia" w:ascii="Arial" w:hAnsi="Arial" w:cs="Arial"/>
          <w:sz w:val="24"/>
          <w:lang w:val="en-US" w:eastAsia="zh-CN"/>
        </w:rPr>
        <w:t xml:space="preserve"> </w:t>
      </w:r>
      <w:r>
        <w:rPr>
          <w:rFonts w:hint="eastAsia" w:ascii="Arial" w:hAnsi="Arial" w:cs="Arial"/>
          <w:color w:val="FF0000"/>
          <w:sz w:val="24"/>
          <w:szCs w:val="22"/>
          <w:lang w:val="en-US" w:eastAsia="zh-CN"/>
        </w:rPr>
        <w:t>2026年11月30日</w:t>
      </w:r>
      <w:r>
        <w:rPr>
          <w:rFonts w:hint="eastAsia" w:ascii="Arial" w:hAnsi="Arial" w:cs="Arial"/>
          <w:color w:val="FF0000"/>
          <w:sz w:val="24"/>
          <w:szCs w:val="22"/>
        </w:rPr>
        <w:t>前</w:t>
      </w:r>
      <w:r>
        <w:rPr>
          <w:rFonts w:ascii="Arial" w:hAnsi="Arial" w:cs="Arial"/>
          <w:sz w:val="24"/>
        </w:rPr>
        <w:t>提交</w:t>
      </w:r>
      <w:r>
        <w:rPr>
          <w:rFonts w:hint="eastAsia" w:ascii="Arial" w:hAnsi="Arial" w:cs="Arial"/>
          <w:sz w:val="24"/>
        </w:rPr>
        <w:t>此</w:t>
      </w:r>
      <w:r>
        <w:rPr>
          <w:rFonts w:ascii="Arial" w:hAnsi="Arial" w:cs="Arial"/>
          <w:sz w:val="24"/>
        </w:rPr>
        <w:t>表</w:t>
      </w:r>
      <w:r>
        <w:rPr>
          <w:rFonts w:hint="eastAsia" w:ascii="Arial" w:hAnsi="Arial" w:cs="Arial"/>
          <w:sz w:val="24"/>
        </w:rPr>
        <w:t>。</w:t>
      </w:r>
    </w:p>
    <w:p w14:paraId="60005274">
      <w:pPr>
        <w:spacing w:line="276" w:lineRule="auto"/>
        <w:rPr>
          <w:rFonts w:ascii="Arial" w:hAnsi="Arial" w:cs="Arial"/>
        </w:rPr>
      </w:pPr>
      <w:r>
        <w:rPr>
          <w:rFonts w:hint="eastAsia" w:ascii="Arial" w:hAnsi="Arial" w:cs="Arial"/>
          <w:color w:val="FF0000"/>
          <w:sz w:val="24"/>
          <w:szCs w:val="22"/>
        </w:rPr>
        <w:t xml:space="preserve">Application deadline: November </w:t>
      </w:r>
      <w:r>
        <w:rPr>
          <w:rFonts w:ascii="Arial" w:hAnsi="Arial" w:cs="Arial"/>
          <w:color w:val="FF0000"/>
          <w:sz w:val="24"/>
          <w:szCs w:val="22"/>
        </w:rPr>
        <w:t>30</w:t>
      </w:r>
      <w:r>
        <w:rPr>
          <w:rFonts w:hint="eastAsia" w:ascii="Arial" w:hAnsi="Arial" w:cs="Arial"/>
          <w:color w:val="FF0000"/>
          <w:sz w:val="24"/>
          <w:szCs w:val="22"/>
        </w:rPr>
        <w:t>, 20</w:t>
      </w:r>
      <w:r>
        <w:rPr>
          <w:rFonts w:ascii="Arial" w:hAnsi="Arial" w:cs="Arial"/>
          <w:color w:val="FF0000"/>
          <w:sz w:val="24"/>
          <w:szCs w:val="22"/>
        </w:rPr>
        <w:t>2</w:t>
      </w:r>
      <w:r>
        <w:rPr>
          <w:rFonts w:hint="eastAsia" w:ascii="Arial" w:hAnsi="Arial" w:cs="Arial"/>
          <w:color w:val="FF0000"/>
          <w:sz w:val="24"/>
          <w:szCs w:val="22"/>
          <w:lang w:val="en-US" w:eastAsia="zh-CN"/>
        </w:rPr>
        <w:t>6</w:t>
      </w:r>
      <w:r>
        <w:rPr>
          <w:rFonts w:ascii="Arial" w:hAnsi="Arial" w:cs="Arial"/>
        </w:rPr>
        <w:t xml:space="preserve">                             </w:t>
      </w:r>
    </w:p>
    <w:p w14:paraId="37AB14CC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“</w:t>
      </w:r>
      <w:r>
        <w:rPr>
          <w:rFonts w:hint="eastAsia" w:ascii="Arial" w:hAnsi="Arial" w:cs="Arial"/>
        </w:rPr>
        <w:t>全球</w:t>
      </w:r>
      <w:r>
        <w:rPr>
          <w:rFonts w:ascii="Arial" w:hAnsi="Arial" w:cs="Arial"/>
        </w:rPr>
        <w:t>领先品牌”评选活动组委会</w:t>
      </w:r>
    </w:p>
    <w:p w14:paraId="07680888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Organizing Committee of “Global Top Brands” Selection</w:t>
      </w:r>
    </w:p>
    <w:p w14:paraId="3D1BFB75">
      <w:pPr>
        <w:spacing w:line="276" w:lineRule="auto"/>
        <w:ind w:firstLine="400" w:firstLineChars="200"/>
        <w:jc w:val="right"/>
        <w:rPr>
          <w:sz w:val="20"/>
          <w:szCs w:val="20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思源黑体 CN Bold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B1897">
    <w:pPr>
      <w:pStyle w:val="2"/>
      <w:jc w:val="right"/>
    </w:pPr>
    <w:sdt>
      <w:sdtPr>
        <w:id w:val="264996986"/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6</w:t>
        </w:r>
        <w:r>
          <w:rPr>
            <w:lang w:val="zh-CN"/>
          </w:rPr>
          <w:fldChar w:fldCharType="end"/>
        </w:r>
      </w:sdtContent>
    </w:sdt>
  </w:p>
  <w:p w14:paraId="26EB383E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84842">
    <w:pPr>
      <w:pStyle w:val="3"/>
      <w:rPr>
        <w:sz w:val="24"/>
      </w:rPr>
    </w:pPr>
    <w:r>
      <w:rPr>
        <w:rFonts w:hint="eastAsia"/>
        <w:sz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5406390</wp:posOffset>
          </wp:positionH>
          <wp:positionV relativeFrom="paragraph">
            <wp:posOffset>-235585</wp:posOffset>
          </wp:positionV>
          <wp:extent cx="727710" cy="365760"/>
          <wp:effectExtent l="19050" t="0" r="0" b="0"/>
          <wp:wrapSquare wrapText="bothSides"/>
          <wp:docPr id="1" name="图片 0" descr="GTB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0" descr="GTB LOGO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7710" cy="365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4"/>
      </w:rPr>
      <w:t>20</w:t>
    </w:r>
    <w:r>
      <w:rPr>
        <w:sz w:val="24"/>
      </w:rPr>
      <w:t>2</w:t>
    </w:r>
    <w:r>
      <w:rPr>
        <w:rFonts w:hint="eastAsia"/>
        <w:sz w:val="24"/>
        <w:lang w:val="en-US" w:eastAsia="zh-CN"/>
      </w:rPr>
      <w:t>7</w:t>
    </w:r>
    <w:r>
      <w:rPr>
        <w:rFonts w:hint="eastAsia"/>
        <w:sz w:val="24"/>
      </w:rPr>
      <w:t xml:space="preserve"> Global Top Brands全球领先品牌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6B1107"/>
    <w:multiLevelType w:val="multilevel"/>
    <w:tmpl w:val="7E6B1107"/>
    <w:lvl w:ilvl="0" w:tentative="0">
      <w:start w:val="1"/>
      <w:numFmt w:val="bullet"/>
      <w:lvlText w:val="·"/>
      <w:lvlJc w:val="left"/>
      <w:pPr>
        <w:ind w:left="420" w:hanging="420"/>
      </w:pPr>
      <w:rPr>
        <w:rFonts w:hint="eastAsia" w:ascii="华文细黑" w:hAnsi="华文细黑" w:eastAsia="华文细黑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g4OTA3MDdkZGFlZGE2MDk1ODFlMWJiZDNhNTgwNjEifQ=="/>
  </w:docVars>
  <w:rsids>
    <w:rsidRoot w:val="00310831"/>
    <w:rsid w:val="00040BCE"/>
    <w:rsid w:val="0004126B"/>
    <w:rsid w:val="0006220E"/>
    <w:rsid w:val="000639A0"/>
    <w:rsid w:val="00076658"/>
    <w:rsid w:val="00077E57"/>
    <w:rsid w:val="000A7DD3"/>
    <w:rsid w:val="000B2F81"/>
    <w:rsid w:val="000B5A0A"/>
    <w:rsid w:val="000C063E"/>
    <w:rsid w:val="000C18BB"/>
    <w:rsid w:val="000C286D"/>
    <w:rsid w:val="000D3E67"/>
    <w:rsid w:val="00100064"/>
    <w:rsid w:val="0010113A"/>
    <w:rsid w:val="00105B01"/>
    <w:rsid w:val="00137209"/>
    <w:rsid w:val="00156D16"/>
    <w:rsid w:val="00163656"/>
    <w:rsid w:val="001719C3"/>
    <w:rsid w:val="00175A3E"/>
    <w:rsid w:val="00193709"/>
    <w:rsid w:val="001E26D2"/>
    <w:rsid w:val="001F34FE"/>
    <w:rsid w:val="00200602"/>
    <w:rsid w:val="00222A4E"/>
    <w:rsid w:val="002736AC"/>
    <w:rsid w:val="002746A6"/>
    <w:rsid w:val="00282B83"/>
    <w:rsid w:val="00295DB8"/>
    <w:rsid w:val="002B3C8D"/>
    <w:rsid w:val="002B423A"/>
    <w:rsid w:val="002C0825"/>
    <w:rsid w:val="002F5922"/>
    <w:rsid w:val="002F5D97"/>
    <w:rsid w:val="00310831"/>
    <w:rsid w:val="00314629"/>
    <w:rsid w:val="00317F1D"/>
    <w:rsid w:val="00333032"/>
    <w:rsid w:val="00340C36"/>
    <w:rsid w:val="003438F0"/>
    <w:rsid w:val="0035529C"/>
    <w:rsid w:val="003571F4"/>
    <w:rsid w:val="00365B37"/>
    <w:rsid w:val="00366230"/>
    <w:rsid w:val="00383476"/>
    <w:rsid w:val="00393ABB"/>
    <w:rsid w:val="003B34E3"/>
    <w:rsid w:val="003B7425"/>
    <w:rsid w:val="003C04AC"/>
    <w:rsid w:val="003C7069"/>
    <w:rsid w:val="003D6942"/>
    <w:rsid w:val="003E0F19"/>
    <w:rsid w:val="003E462B"/>
    <w:rsid w:val="0040042E"/>
    <w:rsid w:val="004075EA"/>
    <w:rsid w:val="004122C3"/>
    <w:rsid w:val="00431B7A"/>
    <w:rsid w:val="004512CB"/>
    <w:rsid w:val="004563FF"/>
    <w:rsid w:val="00465573"/>
    <w:rsid w:val="00467C4E"/>
    <w:rsid w:val="0049126E"/>
    <w:rsid w:val="004B1918"/>
    <w:rsid w:val="004B6D28"/>
    <w:rsid w:val="004C2D2C"/>
    <w:rsid w:val="004E4C75"/>
    <w:rsid w:val="0050647D"/>
    <w:rsid w:val="00521ADB"/>
    <w:rsid w:val="00522A6B"/>
    <w:rsid w:val="005416F6"/>
    <w:rsid w:val="0055166E"/>
    <w:rsid w:val="0056721B"/>
    <w:rsid w:val="00576351"/>
    <w:rsid w:val="00590448"/>
    <w:rsid w:val="0059132F"/>
    <w:rsid w:val="00595D58"/>
    <w:rsid w:val="00596652"/>
    <w:rsid w:val="005A3D24"/>
    <w:rsid w:val="005B2DE3"/>
    <w:rsid w:val="005E3758"/>
    <w:rsid w:val="005E5628"/>
    <w:rsid w:val="005F43F8"/>
    <w:rsid w:val="00607F2F"/>
    <w:rsid w:val="00610C96"/>
    <w:rsid w:val="006127E9"/>
    <w:rsid w:val="00625292"/>
    <w:rsid w:val="00641FA0"/>
    <w:rsid w:val="0065752E"/>
    <w:rsid w:val="00660299"/>
    <w:rsid w:val="006713BC"/>
    <w:rsid w:val="0067438E"/>
    <w:rsid w:val="006803D4"/>
    <w:rsid w:val="00691E8F"/>
    <w:rsid w:val="00692C6F"/>
    <w:rsid w:val="006D73FE"/>
    <w:rsid w:val="006E326B"/>
    <w:rsid w:val="006E5425"/>
    <w:rsid w:val="006E5A0E"/>
    <w:rsid w:val="006E647F"/>
    <w:rsid w:val="006E7202"/>
    <w:rsid w:val="006E7DBE"/>
    <w:rsid w:val="006F12EF"/>
    <w:rsid w:val="0070277A"/>
    <w:rsid w:val="0070661E"/>
    <w:rsid w:val="0072683B"/>
    <w:rsid w:val="0072754C"/>
    <w:rsid w:val="0073713C"/>
    <w:rsid w:val="00742EE3"/>
    <w:rsid w:val="007432C2"/>
    <w:rsid w:val="0076171A"/>
    <w:rsid w:val="007728F5"/>
    <w:rsid w:val="00775667"/>
    <w:rsid w:val="00785DA7"/>
    <w:rsid w:val="00793EEA"/>
    <w:rsid w:val="007A63FC"/>
    <w:rsid w:val="007C5577"/>
    <w:rsid w:val="007C5D38"/>
    <w:rsid w:val="007D54B2"/>
    <w:rsid w:val="007E0ADE"/>
    <w:rsid w:val="00804965"/>
    <w:rsid w:val="008149A1"/>
    <w:rsid w:val="00815F26"/>
    <w:rsid w:val="00822048"/>
    <w:rsid w:val="00823B3B"/>
    <w:rsid w:val="008547E7"/>
    <w:rsid w:val="00872E05"/>
    <w:rsid w:val="008914A0"/>
    <w:rsid w:val="00895433"/>
    <w:rsid w:val="00896826"/>
    <w:rsid w:val="008C22A5"/>
    <w:rsid w:val="008D2FCA"/>
    <w:rsid w:val="008E0DAF"/>
    <w:rsid w:val="00910D9B"/>
    <w:rsid w:val="00916BC4"/>
    <w:rsid w:val="00923D6F"/>
    <w:rsid w:val="00930213"/>
    <w:rsid w:val="00930E5F"/>
    <w:rsid w:val="0094280E"/>
    <w:rsid w:val="009552A7"/>
    <w:rsid w:val="00956880"/>
    <w:rsid w:val="009867AE"/>
    <w:rsid w:val="00995CCF"/>
    <w:rsid w:val="009A020D"/>
    <w:rsid w:val="009A29A2"/>
    <w:rsid w:val="009D3BF7"/>
    <w:rsid w:val="009E5D41"/>
    <w:rsid w:val="00A04B08"/>
    <w:rsid w:val="00A279BC"/>
    <w:rsid w:val="00A311CC"/>
    <w:rsid w:val="00A31D68"/>
    <w:rsid w:val="00A527A4"/>
    <w:rsid w:val="00A54DCE"/>
    <w:rsid w:val="00A62A83"/>
    <w:rsid w:val="00AB3868"/>
    <w:rsid w:val="00AB763A"/>
    <w:rsid w:val="00AD2146"/>
    <w:rsid w:val="00AE43F5"/>
    <w:rsid w:val="00AE4F0F"/>
    <w:rsid w:val="00AE5B5A"/>
    <w:rsid w:val="00B03817"/>
    <w:rsid w:val="00B256BA"/>
    <w:rsid w:val="00B25718"/>
    <w:rsid w:val="00B266A9"/>
    <w:rsid w:val="00B42D9E"/>
    <w:rsid w:val="00B60FDC"/>
    <w:rsid w:val="00B613E4"/>
    <w:rsid w:val="00B807B0"/>
    <w:rsid w:val="00B908BB"/>
    <w:rsid w:val="00B90F27"/>
    <w:rsid w:val="00BA2040"/>
    <w:rsid w:val="00BB57EA"/>
    <w:rsid w:val="00BD1A8F"/>
    <w:rsid w:val="00BE5D1F"/>
    <w:rsid w:val="00C02F6D"/>
    <w:rsid w:val="00C212EE"/>
    <w:rsid w:val="00C24B50"/>
    <w:rsid w:val="00C276A2"/>
    <w:rsid w:val="00C47886"/>
    <w:rsid w:val="00C47DCB"/>
    <w:rsid w:val="00C64959"/>
    <w:rsid w:val="00C66C5D"/>
    <w:rsid w:val="00C71690"/>
    <w:rsid w:val="00C75023"/>
    <w:rsid w:val="00C92C98"/>
    <w:rsid w:val="00C9745D"/>
    <w:rsid w:val="00CA3F06"/>
    <w:rsid w:val="00CB02D1"/>
    <w:rsid w:val="00CF642A"/>
    <w:rsid w:val="00D30A35"/>
    <w:rsid w:val="00D53912"/>
    <w:rsid w:val="00D66D30"/>
    <w:rsid w:val="00D74067"/>
    <w:rsid w:val="00D80F43"/>
    <w:rsid w:val="00D96E72"/>
    <w:rsid w:val="00DA0FFC"/>
    <w:rsid w:val="00DB3E8E"/>
    <w:rsid w:val="00DC035C"/>
    <w:rsid w:val="00DC3D7C"/>
    <w:rsid w:val="00DC5DC9"/>
    <w:rsid w:val="00DD2A59"/>
    <w:rsid w:val="00DF28B9"/>
    <w:rsid w:val="00DF5624"/>
    <w:rsid w:val="00DF644D"/>
    <w:rsid w:val="00E106D3"/>
    <w:rsid w:val="00E21A59"/>
    <w:rsid w:val="00E31A2D"/>
    <w:rsid w:val="00E62FC0"/>
    <w:rsid w:val="00E81F06"/>
    <w:rsid w:val="00E906F4"/>
    <w:rsid w:val="00EA342A"/>
    <w:rsid w:val="00EC2B86"/>
    <w:rsid w:val="00ED1894"/>
    <w:rsid w:val="00ED2BFD"/>
    <w:rsid w:val="00EE2823"/>
    <w:rsid w:val="00F05BB9"/>
    <w:rsid w:val="00F16C22"/>
    <w:rsid w:val="00F208FE"/>
    <w:rsid w:val="00F223B1"/>
    <w:rsid w:val="00F23D12"/>
    <w:rsid w:val="00F364F4"/>
    <w:rsid w:val="00F5221E"/>
    <w:rsid w:val="00F6109E"/>
    <w:rsid w:val="00F8138D"/>
    <w:rsid w:val="00F959C3"/>
    <w:rsid w:val="00FA07D4"/>
    <w:rsid w:val="00FB39C9"/>
    <w:rsid w:val="00FB7F12"/>
    <w:rsid w:val="00FC083F"/>
    <w:rsid w:val="00FC2F02"/>
    <w:rsid w:val="00FE0AA7"/>
    <w:rsid w:val="00FF0ABB"/>
    <w:rsid w:val="00FF4638"/>
    <w:rsid w:val="15AE51D2"/>
    <w:rsid w:val="1F0F207A"/>
    <w:rsid w:val="2C473ED5"/>
    <w:rsid w:val="321A6940"/>
    <w:rsid w:val="33C85A01"/>
    <w:rsid w:val="3A4D467F"/>
    <w:rsid w:val="3D911068"/>
    <w:rsid w:val="41386F94"/>
    <w:rsid w:val="421261D6"/>
    <w:rsid w:val="4E8536BA"/>
    <w:rsid w:val="58853B80"/>
    <w:rsid w:val="6D3D0F92"/>
    <w:rsid w:val="6F3F330F"/>
    <w:rsid w:val="6FCD35AD"/>
    <w:rsid w:val="BDEC6851"/>
    <w:rsid w:val="DFBBCABB"/>
    <w:rsid w:val="F7BCA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855</Words>
  <Characters>2358</Characters>
  <Lines>19</Lines>
  <Paragraphs>5</Paragraphs>
  <TotalTime>4</TotalTime>
  <ScaleCrop>false</ScaleCrop>
  <LinksUpToDate>false</LinksUpToDate>
  <CharactersWithSpaces>2651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2022-10-26T16:36:00Z</dcterms:created>
  <dc:creator>lenovo</dc:creator>
  <cp:lastModifiedBy>路正佳</cp:lastModifiedBy>
  <dcterms:modified xsi:type="dcterms:W3CDTF">2026-10-27T03:51:10Z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A66BDE5FD0BA472C82F7B5168604C673_13</vt:lpwstr>
  </property>
  <property fmtid="{D5CDD505-2E9C-101B-9397-08002B2CF9AE}" pid="4" name="KSOTemplateDocerSaveRecord">
    <vt:lpwstr>eyJoZGlkIjoiODliOGI5ZGQxYmViOWM5MjhiZjY1OWVhNmViZTZmYzYiLCJ1c2VySWQiOiIyODY2MDQyMjIifQ==</vt:lpwstr>
  </property>
</Properties>
</file>